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D626C7" w:rsidTr="0023530C">
        <w:tc>
          <w:tcPr>
            <w:tcW w:w="1286" w:type="pct"/>
          </w:tcPr>
          <w:p w:rsidR="007A257D" w:rsidRPr="00D626C7" w:rsidRDefault="007A257D" w:rsidP="00D6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D626C7" w:rsidRDefault="007A257D" w:rsidP="00D6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D626C7" w:rsidTr="0023530C">
        <w:tc>
          <w:tcPr>
            <w:tcW w:w="1286" w:type="pct"/>
          </w:tcPr>
          <w:p w:rsidR="007A257D" w:rsidRPr="00D626C7" w:rsidRDefault="00D626C7" w:rsidP="00D6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Улюшкина</w:t>
            </w:r>
            <w:proofErr w:type="spellEnd"/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3714" w:type="pct"/>
          </w:tcPr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ЦИКЛЕ «НА ПОЛЕ КУЛИКОВОМ»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статью учебника об </w:t>
            </w:r>
            <w:proofErr w:type="spellStart"/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А.Блоке</w:t>
            </w:r>
            <w:proofErr w:type="spellEnd"/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2. Составьте тезисы статьи учебника, опираясь на вопросы: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а/Почему литературовед В. Орлов назвал А. А. Блока «самым историческим поэтом в литературе XX века»?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б/Как развивался интерес поэта к истории в его детстве и юности?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в/Почему Блок воспринимал Россию «в двух лицах»?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г/Какова тема цикла «На поле Куликовом»?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д/Каковы мысли Блока о народе и России?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2. Прочитайте цикл «На поле Куликовом». Ответьте на вопросы: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 а/ Почему цикл «На поле Куликовом» назван народным и национальным? 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б/ Какое настроение объединяет древнерусские повести о Куликовской битве и цикл стихов Блока? 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в/ Какие произведения древнерусской литературы стали откликом на Куликовскую битву? 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г/ Какие мысли являются в них главными? </w:t>
            </w:r>
          </w:p>
          <w:p w:rsidR="007A257D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</w:t>
            </w:r>
            <w:hyperlink r:id="rId5" w:history="1">
              <w:r w:rsidRPr="00D62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анализа лирического произведения,</w:t>
              </w:r>
            </w:hyperlink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подготовьтесь в работе над анализом одного из стихотворений цикла.</w:t>
            </w:r>
          </w:p>
        </w:tc>
      </w:tr>
      <w:tr w:rsidR="007A257D" w:rsidRPr="00D626C7" w:rsidTr="0023530C">
        <w:tc>
          <w:tcPr>
            <w:tcW w:w="1286" w:type="pct"/>
          </w:tcPr>
          <w:p w:rsidR="007A257D" w:rsidRPr="00D626C7" w:rsidRDefault="00D626C7" w:rsidP="00D626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D626C7" w:rsidRPr="00D626C7" w:rsidRDefault="00D626C7" w:rsidP="00D626C7">
            <w:pPr>
              <w:pStyle w:val="msonormalcxspmiddle"/>
              <w:spacing w:before="0" w:beforeAutospacing="0" w:after="0" w:afterAutospacing="0"/>
              <w:ind w:left="360"/>
              <w:contextualSpacing/>
              <w:rPr>
                <w:b/>
              </w:rPr>
            </w:pPr>
            <w:r w:rsidRPr="00D626C7">
              <w:rPr>
                <w:b/>
              </w:rPr>
              <w:t>Тема: «А.П. Платонов. Слово о писателе. Картины войны и мирной жизни в рассказе "Возвращение", В.П. Астафьев. Слово о писателе. Отражение военного времени в рассказе «Фотография, на которой меня нет»».</w:t>
            </w:r>
          </w:p>
          <w:p w:rsidR="00D626C7" w:rsidRPr="00D626C7" w:rsidRDefault="00D626C7" w:rsidP="00D62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Видеоконференция в </w:t>
            </w:r>
            <w:r w:rsidRPr="00D626C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ZOOM</w:t>
            </w:r>
            <w:r w:rsidRPr="00D62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D626C7" w:rsidRPr="00D626C7" w:rsidRDefault="00D626C7" w:rsidP="00D626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конференцию отправлю в группу класса за 10-15 минут до начала урока. 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Войдите на урок по ссылке в группе ВК. Если войти не получается, работайте по плану.</w:t>
            </w:r>
          </w:p>
          <w:p w:rsidR="00D626C7" w:rsidRPr="00D626C7" w:rsidRDefault="00D626C7" w:rsidP="00D626C7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D626C7">
              <w:t xml:space="preserve">Знакомство с новым материалом. Перейдите по ссылке и посмотрите видео </w:t>
            </w:r>
            <w:hyperlink r:id="rId6" w:history="1">
              <w:r w:rsidRPr="00D626C7">
                <w:rPr>
                  <w:rStyle w:val="a4"/>
                </w:rPr>
                <w:t>https://resh.edu.ru/subject/lesson/2141/main</w:t>
              </w:r>
            </w:hyperlink>
          </w:p>
          <w:p w:rsidR="00D626C7" w:rsidRPr="00D626C7" w:rsidRDefault="00D626C7" w:rsidP="00D626C7">
            <w:pPr>
              <w:pStyle w:val="msonormalcxspmiddle"/>
              <w:spacing w:before="0" w:beforeAutospacing="0" w:after="0" w:afterAutospacing="0"/>
              <w:ind w:left="360"/>
              <w:contextualSpacing/>
              <w:rPr>
                <w:b/>
              </w:rPr>
            </w:pPr>
            <w:r w:rsidRPr="00D626C7">
              <w:t xml:space="preserve">или </w:t>
            </w:r>
            <w:proofErr w:type="gramStart"/>
            <w:r w:rsidRPr="00D626C7">
              <w:t>УЧЕБНИК  стр.</w:t>
            </w:r>
            <w:proofErr w:type="gramEnd"/>
            <w:r w:rsidRPr="00D626C7">
              <w:t xml:space="preserve"> 164 – 189.</w:t>
            </w:r>
          </w:p>
          <w:p w:rsidR="00D626C7" w:rsidRPr="00D626C7" w:rsidRDefault="00D626C7" w:rsidP="00D626C7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D626C7">
              <w:t>Закрепление: стр. 189 ответить устно на вопросы 2, 3, 4,5</w:t>
            </w:r>
          </w:p>
          <w:p w:rsidR="007A257D" w:rsidRPr="00D626C7" w:rsidRDefault="00D626C7" w:rsidP="00D626C7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D626C7">
              <w:t>Творческое задание: письменный ответ на проблемный вопрос «Какие испытание пережил человек в военное время?» (На примере 1-2 произведений писателей о Великой Отечественной войне»).</w:t>
            </w:r>
          </w:p>
        </w:tc>
      </w:tr>
      <w:tr w:rsidR="007A257D" w:rsidRPr="00D626C7" w:rsidTr="0023530C">
        <w:tc>
          <w:tcPr>
            <w:tcW w:w="1286" w:type="pct"/>
          </w:tcPr>
          <w:p w:rsidR="007A257D" w:rsidRPr="00D626C7" w:rsidRDefault="00D626C7" w:rsidP="00D6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Улюшкина</w:t>
            </w:r>
            <w:proofErr w:type="spellEnd"/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3714" w:type="pct"/>
          </w:tcPr>
          <w:p w:rsidR="00D626C7" w:rsidRPr="00D626C7" w:rsidRDefault="00D626C7" w:rsidP="00D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любви в рассказе </w:t>
            </w:r>
            <w:proofErr w:type="spellStart"/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А.И.Куприна</w:t>
            </w:r>
            <w:proofErr w:type="spellEnd"/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«Куст сирени»</w:t>
            </w:r>
          </w:p>
          <w:p w:rsidR="00D626C7" w:rsidRPr="00D626C7" w:rsidRDefault="00D626C7" w:rsidP="00D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в ВК. </w:t>
            </w:r>
          </w:p>
          <w:p w:rsidR="00D626C7" w:rsidRPr="00D626C7" w:rsidRDefault="00D626C7" w:rsidP="00D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Если не получилось, работайте по плану.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1. Прочитайте рассказ «Куст сирени».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2. Вспомните, что такое «фабула» и «сюжет». Восстановите сюжет и фабулу произведения. Как вы думаете, почему они не совпадают.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3. Выявите психологизм произведения: отметьте описание мимики героев, их манеру речи, роль пейзажей в произведении.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4. Подготовьте (письменно) рассказ об одном из героев по плану: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Прошлое героев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Смысл имён героев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появление героев в рассказе 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Детали портретов, их динамика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Действия и поступки, их динамика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Психологическое состояние героев (открытый и скрытый психологизм)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Особенности речи героев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Оценка героев другими персонажами</w:t>
            </w:r>
          </w:p>
          <w:p w:rsidR="00D626C7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</w:t>
            </w:r>
          </w:p>
          <w:p w:rsidR="007A257D" w:rsidRPr="00D626C7" w:rsidRDefault="00D626C7" w:rsidP="00D626C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о характерах героев.</w:t>
            </w:r>
          </w:p>
        </w:tc>
      </w:tr>
      <w:tr w:rsidR="007A257D" w:rsidRPr="00D626C7" w:rsidTr="0023530C">
        <w:tc>
          <w:tcPr>
            <w:tcW w:w="1286" w:type="pct"/>
          </w:tcPr>
          <w:p w:rsidR="007A257D" w:rsidRPr="00D626C7" w:rsidRDefault="00D626C7" w:rsidP="00D6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Лоскутова Марина Владимировна</w:t>
            </w:r>
          </w:p>
        </w:tc>
        <w:tc>
          <w:tcPr>
            <w:tcW w:w="3714" w:type="pct"/>
          </w:tcPr>
          <w:p w:rsidR="00D626C7" w:rsidRPr="00D626C7" w:rsidRDefault="00D626C7" w:rsidP="00D626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>Тема: «Судьбы без Родины. Поэты русского зарубежья об оставленной России: любовь-воспоминание, грусть, надежда».</w:t>
            </w:r>
          </w:p>
          <w:p w:rsidR="00D626C7" w:rsidRPr="00D626C7" w:rsidRDefault="00D626C7" w:rsidP="00D626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Видеоконференция в </w:t>
            </w:r>
            <w:r w:rsidRPr="00D626C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ZOOM</w:t>
            </w:r>
            <w:r w:rsidRPr="00D62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D626C7" w:rsidRPr="00D626C7" w:rsidRDefault="00D626C7" w:rsidP="00D6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конференцию отправлю в группу класса за 10-15 минут до начала урока. 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Войдите на урок по ссылке в группе ВК. Если войти не получается, работайте по плану.</w:t>
            </w:r>
          </w:p>
          <w:p w:rsidR="00D626C7" w:rsidRPr="00D626C7" w:rsidRDefault="00D626C7" w:rsidP="00D626C7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</w:pPr>
            <w:r w:rsidRPr="00D626C7">
              <w:t xml:space="preserve">Знакомство с новым материалом. Перейдите по ссылке и </w:t>
            </w:r>
            <w:proofErr w:type="gramStart"/>
            <w:r w:rsidRPr="00D626C7">
              <w:t>посмотрите  первое</w:t>
            </w:r>
            <w:proofErr w:type="gramEnd"/>
            <w:r w:rsidRPr="00D626C7">
              <w:t xml:space="preserve"> видео </w:t>
            </w:r>
            <w:hyperlink r:id="rId7" w:history="1">
              <w:r w:rsidRPr="00D626C7">
                <w:rPr>
                  <w:rStyle w:val="a4"/>
                </w:rPr>
                <w:t>https://resh.edu.ru/subject/lesson/2142/main</w:t>
              </w:r>
            </w:hyperlink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contextualSpacing/>
            </w:pPr>
            <w:r w:rsidRPr="00D626C7">
              <w:t xml:space="preserve">второе видео </w:t>
            </w:r>
            <w:hyperlink r:id="rId8" w:history="1">
              <w:r w:rsidRPr="00D626C7">
                <w:rPr>
                  <w:rStyle w:val="a4"/>
                </w:rPr>
                <w:t>https://resh.edu.ru/subject/lesson/2143/main</w:t>
              </w:r>
            </w:hyperlink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</w:rPr>
            </w:pPr>
            <w:r w:rsidRPr="00D626C7">
              <w:t xml:space="preserve">или </w:t>
            </w:r>
            <w:proofErr w:type="gramStart"/>
            <w:r w:rsidRPr="00D626C7">
              <w:t>УЧЕБНИК  стр.</w:t>
            </w:r>
            <w:proofErr w:type="gramEnd"/>
            <w:r w:rsidRPr="00D626C7">
              <w:t xml:space="preserve"> 221 – 229.</w:t>
            </w:r>
          </w:p>
          <w:p w:rsidR="00D626C7" w:rsidRPr="00D626C7" w:rsidRDefault="00D626C7" w:rsidP="00D626C7">
            <w:pPr>
              <w:pStyle w:val="msonormalcxspmiddlecxspmiddle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</w:pPr>
            <w:r w:rsidRPr="00D626C7">
              <w:t xml:space="preserve">Закрепление: стр. 224 ответить устно на </w:t>
            </w:r>
            <w:proofErr w:type="gramStart"/>
            <w:r w:rsidRPr="00D626C7">
              <w:t>вопросы  1</w:t>
            </w:r>
            <w:proofErr w:type="gramEnd"/>
            <w:r w:rsidRPr="00D626C7">
              <w:t>, 2, 3, 4</w:t>
            </w:r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contextualSpacing/>
            </w:pPr>
            <w:r w:rsidRPr="00D626C7">
              <w:t xml:space="preserve">стр. </w:t>
            </w:r>
            <w:proofErr w:type="gramStart"/>
            <w:r w:rsidRPr="00D626C7">
              <w:t>226  вопрос</w:t>
            </w:r>
            <w:proofErr w:type="gramEnd"/>
            <w:r w:rsidRPr="00D626C7">
              <w:t xml:space="preserve"> 1,2, стр. 229 вопрос 1, </w:t>
            </w:r>
          </w:p>
          <w:p w:rsidR="007A257D" w:rsidRPr="00D626C7" w:rsidRDefault="00D626C7" w:rsidP="00D626C7">
            <w:pPr>
              <w:pStyle w:val="msonormalcxspmiddle"/>
              <w:spacing w:before="0" w:beforeAutospacing="0" w:after="0" w:afterAutospacing="0"/>
              <w:contextualSpacing/>
            </w:pPr>
            <w:r w:rsidRPr="00D626C7">
              <w:t>3.   Творческое задание: стр.230 вопрос 7 (В чем пафос стихотворений З.</w:t>
            </w:r>
            <w:r w:rsidRPr="00D626C7">
              <w:t xml:space="preserve"> </w:t>
            </w:r>
            <w:proofErr w:type="gramStart"/>
            <w:r w:rsidRPr="00D626C7">
              <w:t>Гиппиус  «</w:t>
            </w:r>
            <w:proofErr w:type="gramEnd"/>
            <w:r w:rsidRPr="00D626C7">
              <w:t>Знайте!», « Так и есть»?</w:t>
            </w:r>
          </w:p>
        </w:tc>
      </w:tr>
      <w:tr w:rsidR="007A257D" w:rsidRPr="00D626C7" w:rsidTr="0023530C">
        <w:tc>
          <w:tcPr>
            <w:tcW w:w="1286" w:type="pct"/>
          </w:tcPr>
          <w:p w:rsidR="007A257D" w:rsidRPr="00D626C7" w:rsidRDefault="00D626C7" w:rsidP="00D6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D626C7" w:rsidRPr="00D626C7" w:rsidRDefault="00D626C7" w:rsidP="00D626C7">
            <w:pPr>
              <w:pStyle w:val="msonormalcxspmiddle"/>
              <w:spacing w:before="0" w:beforeAutospacing="0" w:after="0" w:afterAutospacing="0"/>
              <w:ind w:left="360"/>
              <w:contextualSpacing/>
              <w:rPr>
                <w:b/>
              </w:rPr>
            </w:pPr>
            <w:r w:rsidRPr="00D626C7">
              <w:rPr>
                <w:b/>
              </w:rPr>
              <w:t xml:space="preserve">Тема: «Краткие сведения о жизни и творчестве Шекспира. "Ромео и Джульетта". Сонеты».                                 </w:t>
            </w:r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ind w:left="360"/>
              <w:contextualSpacing/>
            </w:pPr>
            <w:r w:rsidRPr="00D626C7">
              <w:t>1.  Знакомство с новым материалом. Перейдите по ссылке и посмотрите   видео</w:t>
            </w:r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ind w:left="360"/>
              <w:contextualSpacing/>
            </w:pPr>
            <w:hyperlink r:id="rId9" w:history="1">
              <w:r w:rsidRPr="00D626C7">
                <w:rPr>
                  <w:rStyle w:val="a4"/>
                </w:rPr>
                <w:t>https://videouroki.net/video/53-u-shekspir-kratkij-obzor-tvorchestva-shekspirovskij-vopros-romeo-i-dzhuletta.html</w:t>
              </w:r>
            </w:hyperlink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ind w:left="360"/>
              <w:contextualSpacing/>
              <w:rPr>
                <w:b/>
              </w:rPr>
            </w:pPr>
            <w:r w:rsidRPr="00D626C7">
              <w:t xml:space="preserve">или </w:t>
            </w:r>
            <w:proofErr w:type="gramStart"/>
            <w:r w:rsidRPr="00D626C7">
              <w:t>УЧЕБНИК  стр.</w:t>
            </w:r>
            <w:proofErr w:type="gramEnd"/>
            <w:r w:rsidRPr="00D626C7">
              <w:t xml:space="preserve"> 235 – 239.</w:t>
            </w:r>
          </w:p>
          <w:p w:rsidR="00D626C7" w:rsidRPr="00D626C7" w:rsidRDefault="00D626C7" w:rsidP="00D626C7">
            <w:pPr>
              <w:pStyle w:val="msonormalcxspmiddle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proofErr w:type="gramStart"/>
            <w:r w:rsidRPr="00D626C7">
              <w:t>Закрепление:  перейдите</w:t>
            </w:r>
            <w:proofErr w:type="gramEnd"/>
            <w:r w:rsidRPr="00D626C7">
              <w:t xml:space="preserve"> по ссылке и выполните тест</w:t>
            </w:r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ind w:left="360"/>
              <w:contextualSpacing/>
            </w:pPr>
            <w:hyperlink r:id="rId10" w:history="1">
              <w:r w:rsidRPr="00D626C7">
                <w:rPr>
                  <w:rStyle w:val="a4"/>
                </w:rPr>
                <w:t>https://videouroki.net/tests/2965600</w:t>
              </w:r>
            </w:hyperlink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ind w:left="360"/>
              <w:contextualSpacing/>
            </w:pPr>
            <w:r w:rsidRPr="00D626C7">
              <w:t xml:space="preserve">или </w:t>
            </w:r>
            <w:proofErr w:type="gramStart"/>
            <w:r w:rsidRPr="00D626C7">
              <w:t>УЧЕБНИК  стр.</w:t>
            </w:r>
            <w:proofErr w:type="gramEnd"/>
            <w:r w:rsidRPr="00D626C7">
              <w:t xml:space="preserve"> 239 ответить устно на вопросы  1, 2, 3</w:t>
            </w:r>
          </w:p>
          <w:p w:rsidR="007A257D" w:rsidRPr="00D626C7" w:rsidRDefault="00D626C7" w:rsidP="00D626C7">
            <w:pPr>
              <w:pStyle w:val="msonormalcxspmiddle"/>
              <w:spacing w:before="0" w:beforeAutospacing="0" w:after="0" w:afterAutospacing="0"/>
              <w:ind w:left="360"/>
              <w:contextualSpacing/>
            </w:pPr>
            <w:r w:rsidRPr="00D626C7">
              <w:t>3.   Творческое задание: стр.250 вопрос 1 - устно</w:t>
            </w:r>
          </w:p>
        </w:tc>
      </w:tr>
      <w:tr w:rsidR="007A257D" w:rsidRPr="00D626C7" w:rsidTr="0023530C">
        <w:tc>
          <w:tcPr>
            <w:tcW w:w="1286" w:type="pct"/>
          </w:tcPr>
          <w:p w:rsidR="007A257D" w:rsidRPr="00D626C7" w:rsidRDefault="00D626C7" w:rsidP="00D626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D626C7" w:rsidRPr="00D626C7" w:rsidRDefault="00D626C7" w:rsidP="00D626C7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>Тема: «Ж.Б. Мольер – великий комедиограф.  «Мещанин во дворянстве» как образец произведения европейского клас</w:t>
            </w:r>
            <w:bookmarkStart w:id="0" w:name="_GoBack"/>
            <w:bookmarkEnd w:id="0"/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сицизма. Сатира </w:t>
            </w:r>
            <w:proofErr w:type="gramStart"/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>на  французское</w:t>
            </w:r>
            <w:proofErr w:type="gramEnd"/>
            <w:r w:rsidRPr="00D6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общество. Народные истоки смеха Мольера. Общечеловеческий смысл комедии».</w:t>
            </w:r>
          </w:p>
          <w:p w:rsidR="00D626C7" w:rsidRPr="00D626C7" w:rsidRDefault="00D626C7" w:rsidP="00D626C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Видеоконференция в </w:t>
            </w:r>
            <w:r w:rsidRPr="00D626C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ZOOM</w:t>
            </w:r>
            <w:r w:rsidRPr="00D62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D626C7" w:rsidRPr="00D626C7" w:rsidRDefault="00D626C7" w:rsidP="00D626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конференцию отправлю в группу класса за 10-15 минут до начала урока. </w:t>
            </w:r>
          </w:p>
          <w:p w:rsidR="00D626C7" w:rsidRPr="00D626C7" w:rsidRDefault="00D626C7" w:rsidP="00D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sz w:val="24"/>
                <w:szCs w:val="24"/>
              </w:rPr>
              <w:t>Войдите на урок по ссылке в группе ВК. Если войти не получается, работайте по плану.</w:t>
            </w:r>
          </w:p>
          <w:p w:rsidR="00D626C7" w:rsidRPr="00D626C7" w:rsidRDefault="00D626C7" w:rsidP="00D626C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D626C7">
              <w:t xml:space="preserve">Знакомство с новым материалом. Перейдите по ссылке и </w:t>
            </w:r>
            <w:proofErr w:type="gramStart"/>
            <w:r w:rsidRPr="00D626C7">
              <w:t>посмотрите  первое</w:t>
            </w:r>
            <w:proofErr w:type="gramEnd"/>
            <w:r w:rsidRPr="00D626C7">
              <w:t xml:space="preserve"> видео </w:t>
            </w:r>
            <w:hyperlink r:id="rId11" w:history="1">
              <w:r w:rsidRPr="00D626C7">
                <w:rPr>
                  <w:rStyle w:val="a4"/>
                </w:rPr>
                <w:t>https://resh.edu.ru/subject/lesson/2145/main</w:t>
              </w:r>
            </w:hyperlink>
            <w:r w:rsidRPr="00D626C7">
              <w:t xml:space="preserve"> </w:t>
            </w:r>
          </w:p>
          <w:p w:rsidR="00D626C7" w:rsidRPr="00D626C7" w:rsidRDefault="00D626C7" w:rsidP="00D626C7">
            <w:pPr>
              <w:pStyle w:val="msonormalcxspmiddlecxspmiddle"/>
              <w:spacing w:before="0" w:beforeAutospacing="0" w:after="0" w:afterAutospacing="0"/>
              <w:ind w:left="360"/>
              <w:contextualSpacing/>
              <w:rPr>
                <w:b/>
              </w:rPr>
            </w:pPr>
            <w:r w:rsidRPr="00D626C7">
              <w:t xml:space="preserve">или </w:t>
            </w:r>
            <w:proofErr w:type="gramStart"/>
            <w:r w:rsidRPr="00D626C7">
              <w:t>УЧЕБНИК  стр.</w:t>
            </w:r>
            <w:proofErr w:type="gramEnd"/>
            <w:r w:rsidRPr="00D626C7">
              <w:t xml:space="preserve"> 253 – 255.</w:t>
            </w:r>
          </w:p>
          <w:p w:rsidR="00D626C7" w:rsidRPr="00D626C7" w:rsidRDefault="00D626C7" w:rsidP="00D626C7">
            <w:pPr>
              <w:pStyle w:val="msonormalcxspmiddlecxspmiddle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  <w:r w:rsidRPr="00D626C7">
              <w:t xml:space="preserve">Закрепление: стр. 306 ответить устно на </w:t>
            </w:r>
            <w:proofErr w:type="gramStart"/>
            <w:r w:rsidRPr="00D626C7">
              <w:t>вопросы  1</w:t>
            </w:r>
            <w:proofErr w:type="gramEnd"/>
            <w:r w:rsidRPr="00D626C7">
              <w:t>, 2, 3, 4</w:t>
            </w:r>
          </w:p>
          <w:p w:rsidR="007A257D" w:rsidRPr="00D626C7" w:rsidRDefault="00D626C7" w:rsidP="00D626C7">
            <w:pPr>
              <w:pStyle w:val="msonormalcxspmiddle"/>
              <w:spacing w:before="0" w:beforeAutospacing="0" w:after="0" w:afterAutospacing="0"/>
              <w:ind w:left="360"/>
              <w:contextualSpacing/>
            </w:pPr>
            <w:r w:rsidRPr="00D626C7">
              <w:t xml:space="preserve">3.   Творческое </w:t>
            </w:r>
            <w:proofErr w:type="gramStart"/>
            <w:r w:rsidRPr="00D626C7">
              <w:t>задание:  стр.</w:t>
            </w:r>
            <w:proofErr w:type="gramEnd"/>
            <w:r w:rsidRPr="00D626C7">
              <w:t xml:space="preserve"> 306 вопрос 6 .</w:t>
            </w:r>
          </w:p>
        </w:tc>
      </w:tr>
    </w:tbl>
    <w:p w:rsidR="001A06C2" w:rsidRPr="00D626C7" w:rsidRDefault="001A06C2" w:rsidP="00D62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6C2" w:rsidRPr="00D626C7" w:rsidSect="00F36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18D"/>
    <w:multiLevelType w:val="hybridMultilevel"/>
    <w:tmpl w:val="727A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04A8"/>
    <w:multiLevelType w:val="hybridMultilevel"/>
    <w:tmpl w:val="FA1E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274BE"/>
    <w:multiLevelType w:val="hybridMultilevel"/>
    <w:tmpl w:val="0ED4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94032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9661AA"/>
    <w:multiLevelType w:val="hybridMultilevel"/>
    <w:tmpl w:val="A23A3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D626C7"/>
    <w:rsid w:val="00E16D3F"/>
    <w:rsid w:val="00F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D626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D6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6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43/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42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1/main" TargetMode="External"/><Relationship Id="rId11" Type="http://schemas.openxmlformats.org/officeDocument/2006/relationships/hyperlink" Target="https://resh.edu.ru/subject/lesson/2145/main" TargetMode="External"/><Relationship Id="rId5" Type="http://schemas.openxmlformats.org/officeDocument/2006/relationships/hyperlink" Target="https://cloud.mail.ru/public/5j8v/4ZRKvJvqv" TargetMode="External"/><Relationship Id="rId10" Type="http://schemas.openxmlformats.org/officeDocument/2006/relationships/hyperlink" Target="https://videouroki.net/tests/2965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3-u-shekspir-kratkij-obzor-tvorchestva-shekspirovskij-vopros-romeo-i-dzhulet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2020-05-28T15:32:00Z</dcterms:modified>
</cp:coreProperties>
</file>